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D04A9" w:rsidTr="00304BCE">
        <w:tc>
          <w:tcPr>
            <w:tcW w:w="4786" w:type="dxa"/>
          </w:tcPr>
          <w:p w:rsidR="00CD04A9" w:rsidRDefault="00CD04A9" w:rsidP="003F4101">
            <w:pPr>
              <w:pStyle w:val="a3"/>
            </w:pPr>
          </w:p>
        </w:tc>
        <w:tc>
          <w:tcPr>
            <w:tcW w:w="5068" w:type="dxa"/>
          </w:tcPr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Приложение</w:t>
            </w:r>
            <w:r w:rsidR="00837645">
              <w:rPr>
                <w:bCs/>
                <w:color w:val="000000"/>
                <w:szCs w:val="28"/>
              </w:rPr>
              <w:t xml:space="preserve"> </w:t>
            </w:r>
          </w:p>
          <w:p w:rsidR="00CD04A9" w:rsidRPr="000F70F6" w:rsidRDefault="00CD04A9" w:rsidP="00242DEA">
            <w:pPr>
              <w:spacing w:before="120"/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УТВЕРЖДЕН</w:t>
            </w:r>
          </w:p>
          <w:p w:rsidR="00CD04A9" w:rsidRDefault="00CD04A9" w:rsidP="00304BCE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постановлением Администрации Железнодорожного</w:t>
            </w:r>
          </w:p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внутригородского района</w:t>
            </w:r>
          </w:p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городского округа Самара</w:t>
            </w:r>
          </w:p>
          <w:p w:rsidR="00CD04A9" w:rsidRPr="00FA71F7" w:rsidRDefault="00CD04A9" w:rsidP="00242DEA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</w:t>
            </w:r>
            <w:r w:rsidR="001141A6">
              <w:rPr>
                <w:sz w:val="28"/>
                <w:szCs w:val="28"/>
              </w:rPr>
              <w:t>06.04.2022</w:t>
            </w:r>
            <w:r>
              <w:rPr>
                <w:sz w:val="28"/>
                <w:szCs w:val="28"/>
              </w:rPr>
              <w:t>_____№_</w:t>
            </w:r>
            <w:r w:rsidR="001141A6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_____</w:t>
            </w:r>
          </w:p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7C11EF" w:rsidRDefault="007C11EF" w:rsidP="001141A6">
      <w:pPr>
        <w:jc w:val="center"/>
      </w:pPr>
    </w:p>
    <w:p w:rsidR="007C11EF" w:rsidRPr="007C11EF" w:rsidRDefault="007C11EF" w:rsidP="001141A6">
      <w:pPr>
        <w:adjustRightInd/>
        <w:jc w:val="center"/>
        <w:rPr>
          <w:szCs w:val="28"/>
          <w:lang w:eastAsia="ru-RU"/>
        </w:rPr>
      </w:pPr>
      <w:r w:rsidRPr="007C11EF">
        <w:rPr>
          <w:szCs w:val="28"/>
          <w:lang w:eastAsia="ru-RU"/>
        </w:rPr>
        <w:t>Порядок</w:t>
      </w:r>
    </w:p>
    <w:p w:rsidR="007C11EF" w:rsidRPr="007C11EF" w:rsidRDefault="007C11EF" w:rsidP="001141A6">
      <w:pPr>
        <w:adjustRightInd/>
        <w:jc w:val="center"/>
        <w:rPr>
          <w:szCs w:val="28"/>
          <w:lang w:eastAsia="ru-RU"/>
        </w:rPr>
      </w:pPr>
      <w:r w:rsidRPr="007C11EF">
        <w:rPr>
          <w:szCs w:val="28"/>
          <w:lang w:eastAsia="ru-RU"/>
        </w:rPr>
        <w:t>составления и ведения муниципальной долговой книги</w:t>
      </w:r>
    </w:p>
    <w:p w:rsidR="007C11EF" w:rsidRPr="007C11EF" w:rsidRDefault="007C11EF" w:rsidP="001141A6">
      <w:pPr>
        <w:adjustRightInd/>
        <w:jc w:val="center"/>
        <w:rPr>
          <w:szCs w:val="28"/>
          <w:lang w:eastAsia="ru-RU"/>
        </w:rPr>
      </w:pPr>
      <w:r w:rsidRPr="007C11EF">
        <w:rPr>
          <w:szCs w:val="28"/>
          <w:lang w:eastAsia="ru-RU"/>
        </w:rPr>
        <w:t>Железнодорожного внутригородского района городского округа Самара</w:t>
      </w:r>
      <w:r w:rsidR="001416E2">
        <w:rPr>
          <w:szCs w:val="28"/>
          <w:lang w:eastAsia="ru-RU"/>
        </w:rPr>
        <w:t xml:space="preserve"> (далее-Порядок)</w:t>
      </w:r>
    </w:p>
    <w:p w:rsidR="007C11EF" w:rsidRPr="007C11EF" w:rsidRDefault="007C11EF" w:rsidP="001141A6">
      <w:pPr>
        <w:adjustRightInd/>
        <w:jc w:val="both"/>
        <w:rPr>
          <w:szCs w:val="28"/>
          <w:lang w:eastAsia="ru-RU"/>
        </w:rPr>
      </w:pPr>
    </w:p>
    <w:p w:rsidR="007C11EF" w:rsidRDefault="007C11EF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7C11EF">
        <w:rPr>
          <w:rFonts w:eastAsia="Calibri"/>
          <w:szCs w:val="28"/>
        </w:rPr>
        <w:t xml:space="preserve">Настоящий Порядок разработан в соответствии со </w:t>
      </w:r>
      <w:hyperlink r:id="rId6" w:history="1">
        <w:r w:rsidRPr="007C11EF">
          <w:rPr>
            <w:rFonts w:eastAsia="Calibri"/>
            <w:szCs w:val="28"/>
          </w:rPr>
          <w:t>статьями 120</w:t>
        </w:r>
      </w:hyperlink>
      <w:r w:rsidRPr="007C11EF">
        <w:rPr>
          <w:rFonts w:eastAsia="Calibri"/>
          <w:szCs w:val="28"/>
        </w:rPr>
        <w:t xml:space="preserve"> и </w:t>
      </w:r>
      <w:hyperlink r:id="rId7" w:history="1">
        <w:r w:rsidRPr="007C11EF">
          <w:rPr>
            <w:rFonts w:eastAsia="Calibri"/>
            <w:szCs w:val="28"/>
          </w:rPr>
          <w:t>121</w:t>
        </w:r>
      </w:hyperlink>
      <w:r w:rsidRPr="007C11EF">
        <w:rPr>
          <w:rFonts w:eastAsia="Calibri"/>
          <w:szCs w:val="28"/>
        </w:rPr>
        <w:t xml:space="preserve"> Бюджетного кодекса РФ, </w:t>
      </w:r>
      <w:hyperlink r:id="rId8" w:history="1">
        <w:r w:rsidRPr="007C11EF">
          <w:rPr>
            <w:rFonts w:eastAsia="Calibri"/>
            <w:szCs w:val="28"/>
          </w:rPr>
          <w:t>подпунктом 21 пункта 14.1 статьи 14</w:t>
        </w:r>
      </w:hyperlink>
      <w:r w:rsidRPr="007C11EF">
        <w:rPr>
          <w:rFonts w:eastAsia="Calibri"/>
          <w:szCs w:val="28"/>
        </w:rPr>
        <w:t xml:space="preserve"> Решения Совета депутатов Железнодорожного внутригородского района городского округа Самара от 29.12.2015 </w:t>
      </w:r>
      <w:r>
        <w:rPr>
          <w:rFonts w:eastAsia="Calibri"/>
          <w:szCs w:val="28"/>
        </w:rPr>
        <w:t>№</w:t>
      </w:r>
      <w:r w:rsidRPr="007C11EF">
        <w:rPr>
          <w:rFonts w:eastAsia="Calibri"/>
          <w:szCs w:val="28"/>
        </w:rPr>
        <w:t xml:space="preserve"> 29 «Об утверждении Положения «О бюджетном устройстве и бюджетном процессе Железнодорожного внутригородского района городского округа Самара» с целью установления процедуры ведения муниципальной долговой книги Железнодорожного внутригородского района городского округа Самара, обеспечения контроля за полнотой учета, своевременностью обслуживания и исполнения долговых обязательств и устанавливает требования по структуре долговой книги, а также по порядку ведения и хранения долговой книги.</w:t>
      </w:r>
    </w:p>
    <w:p w:rsidR="007C11EF" w:rsidRPr="007C11EF" w:rsidRDefault="007C11EF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</w:p>
    <w:p w:rsidR="007C11EF" w:rsidRDefault="00C11FC3" w:rsidP="001141A6">
      <w:pPr>
        <w:widowControl/>
        <w:autoSpaceDE/>
        <w:autoSpaceDN/>
        <w:adjustRightInd/>
        <w:jc w:val="center"/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I</w:t>
      </w:r>
      <w:r w:rsidR="007C11EF" w:rsidRPr="007C11EF">
        <w:rPr>
          <w:rFonts w:eastAsia="Calibri"/>
          <w:szCs w:val="28"/>
        </w:rPr>
        <w:t>. Общие положения</w:t>
      </w:r>
    </w:p>
    <w:p w:rsidR="007C11EF" w:rsidRPr="007C11EF" w:rsidRDefault="007C11EF" w:rsidP="001141A6">
      <w:pPr>
        <w:widowControl/>
        <w:autoSpaceDE/>
        <w:autoSpaceDN/>
        <w:adjustRightInd/>
        <w:jc w:val="center"/>
        <w:rPr>
          <w:rFonts w:eastAsia="Calibri"/>
          <w:b/>
          <w:szCs w:val="28"/>
        </w:rPr>
      </w:pPr>
    </w:p>
    <w:p w:rsidR="007C11EF" w:rsidRPr="007C11EF" w:rsidRDefault="007C11EF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7C11EF">
        <w:rPr>
          <w:rFonts w:eastAsia="Calibri"/>
          <w:szCs w:val="28"/>
        </w:rPr>
        <w:t>1.1. Муниципальная долговая книга Железнодорожного внутригородского района городского округа Самара (далее - Долговая книга) содержит информацию об объеме долговых обязательств Железнодорожного внутригородского района городского округа Самара по видам этих обязательств, о дате их возникновения и исполнения полностью или частично, формах обеспечения обязательств, а также другую информацию, состав которой, порядок и срок ее внесения в Долговую книгу устанавливаются настоящим Порядком.</w:t>
      </w:r>
    </w:p>
    <w:p w:rsidR="007C11EF" w:rsidRPr="007C11EF" w:rsidRDefault="007C11EF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7C11EF">
        <w:rPr>
          <w:rFonts w:eastAsia="Calibri"/>
          <w:szCs w:val="28"/>
        </w:rPr>
        <w:t>1.2. Ведение Долговой книги осуществляет отдел финансового планирования Администрации Железнодорожного внутригородского района городского округа Самара (далее - отдел финансового планирования) в соответствии с настоящим Порядком.</w:t>
      </w:r>
    </w:p>
    <w:p w:rsidR="007C11EF" w:rsidRPr="007C11EF" w:rsidRDefault="007C11EF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7C11EF">
        <w:rPr>
          <w:rFonts w:eastAsia="Calibri"/>
          <w:szCs w:val="28"/>
        </w:rPr>
        <w:lastRenderedPageBreak/>
        <w:t>1.3. Отдел финансового планирования несет ответственность за своевременность внесения, полноту, достоверность и сохранность информации, отраженной в Долговой книге.</w:t>
      </w:r>
    </w:p>
    <w:p w:rsidR="007C11EF" w:rsidRPr="007C11EF" w:rsidRDefault="007C11EF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7C11EF">
        <w:rPr>
          <w:rFonts w:eastAsia="Calibri"/>
          <w:szCs w:val="28"/>
        </w:rPr>
        <w:t>1.4. Учет долговых обязательств ведется в рублях с двумя десятичными знаками после запятой.</w:t>
      </w:r>
    </w:p>
    <w:p w:rsidR="007C11EF" w:rsidRPr="007C11EF" w:rsidRDefault="007C11EF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7C11EF">
        <w:rPr>
          <w:rFonts w:eastAsia="Calibri"/>
          <w:szCs w:val="28"/>
        </w:rPr>
        <w:t>1.5. Информация о муниципальных долговых обязательствах вносится в Долговую книгу в срок, не превышающий пяти рабочих дней с момента возникновения соответствующего обязательства. Информация об исполненных в текущем финансовом году обязательствах не переходит в Долговую книгу на следующий финансовый год.</w:t>
      </w:r>
    </w:p>
    <w:p w:rsidR="007C11EF" w:rsidRPr="007C11EF" w:rsidRDefault="007C11EF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7C11EF">
        <w:rPr>
          <w:rFonts w:eastAsia="Calibri"/>
          <w:szCs w:val="28"/>
        </w:rPr>
        <w:t>1.6. В Долговой книге Железнодорожного внутригородского района городского округа Самара в том числе учитывается информация о просроченной задолженности по исполнению муниципальных долговых обязательств.</w:t>
      </w:r>
    </w:p>
    <w:p w:rsidR="007C11EF" w:rsidRPr="007C11EF" w:rsidRDefault="007C11EF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7C11EF">
        <w:rPr>
          <w:rFonts w:eastAsia="Calibri"/>
          <w:szCs w:val="28"/>
        </w:rPr>
        <w:t>1.7.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7C11EF" w:rsidRDefault="007C11EF" w:rsidP="001141A6">
      <w:pPr>
        <w:widowControl/>
        <w:autoSpaceDE/>
        <w:autoSpaceDN/>
        <w:adjustRightInd/>
        <w:jc w:val="both"/>
        <w:rPr>
          <w:rFonts w:eastAsia="Calibri"/>
          <w:szCs w:val="28"/>
        </w:rPr>
      </w:pPr>
    </w:p>
    <w:p w:rsidR="007C11EF" w:rsidRPr="007C11EF" w:rsidRDefault="007C11EF" w:rsidP="001141A6">
      <w:pPr>
        <w:widowControl/>
        <w:autoSpaceDE/>
        <w:autoSpaceDN/>
        <w:adjustRightInd/>
        <w:jc w:val="both"/>
        <w:rPr>
          <w:rFonts w:eastAsia="Calibri"/>
          <w:szCs w:val="28"/>
        </w:rPr>
      </w:pPr>
    </w:p>
    <w:p w:rsidR="007C11EF" w:rsidRDefault="00C11FC3" w:rsidP="001141A6">
      <w:pPr>
        <w:widowControl/>
        <w:autoSpaceDE/>
        <w:autoSpaceDN/>
        <w:adjustRightInd/>
        <w:jc w:val="center"/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II</w:t>
      </w:r>
      <w:r w:rsidR="007C11EF" w:rsidRPr="007C11EF">
        <w:rPr>
          <w:rFonts w:eastAsia="Calibri"/>
          <w:szCs w:val="28"/>
        </w:rPr>
        <w:t>. Структура Долговой книги</w:t>
      </w:r>
    </w:p>
    <w:p w:rsidR="007C11EF" w:rsidRPr="007C11EF" w:rsidRDefault="007C11EF" w:rsidP="001141A6">
      <w:pPr>
        <w:widowControl/>
        <w:autoSpaceDE/>
        <w:autoSpaceDN/>
        <w:adjustRightInd/>
        <w:jc w:val="center"/>
        <w:rPr>
          <w:rFonts w:eastAsia="Calibri"/>
          <w:b/>
          <w:szCs w:val="28"/>
        </w:rPr>
      </w:pPr>
    </w:p>
    <w:p w:rsidR="00A561DC" w:rsidRPr="00A561DC" w:rsidRDefault="00A561DC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A561DC">
        <w:rPr>
          <w:rFonts w:eastAsia="Calibri"/>
          <w:szCs w:val="28"/>
        </w:rPr>
        <w:t>2.1. Долговая книга ведется в разрезе Долговых книг внутреннего и внешнего муниципального долга и содержит общую информацию о параметрах муниципальных долговых обязательств.</w:t>
      </w:r>
    </w:p>
    <w:p w:rsidR="00A561DC" w:rsidRPr="00A561DC" w:rsidRDefault="00A561DC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A561DC">
        <w:rPr>
          <w:rFonts w:eastAsia="Calibri"/>
          <w:szCs w:val="28"/>
        </w:rPr>
        <w:t xml:space="preserve">2.2. Долговая книга внутреннего муниципального долга содержит информацию о долговых обязательствах, выраженных в валюте Российской Федерации, а также об обязательствах </w:t>
      </w:r>
      <w:r w:rsidR="001F7F4E">
        <w:rPr>
          <w:rFonts w:eastAsia="Calibri"/>
          <w:szCs w:val="28"/>
        </w:rPr>
        <w:t>Железнодорожного</w:t>
      </w:r>
      <w:r w:rsidRPr="00A561DC">
        <w:rPr>
          <w:rFonts w:eastAsia="Calibri"/>
          <w:szCs w:val="28"/>
        </w:rPr>
        <w:t xml:space="preserve"> внутригородского района городского округа Самара перед Российской Федерацией, возникающих в иностранной валюте в рамках использования целевых иностранных кредитов (заимствований).</w:t>
      </w:r>
    </w:p>
    <w:p w:rsidR="00A561DC" w:rsidRDefault="00A561DC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A561DC">
        <w:rPr>
          <w:rFonts w:eastAsia="Calibri"/>
          <w:szCs w:val="28"/>
        </w:rPr>
        <w:t xml:space="preserve">Долговая книга внешнего муниципального долга содержит информацию о долговых обязательствах, выраженных в иностранной валюте, за исключением обязательств </w:t>
      </w:r>
      <w:r w:rsidR="001F7F4E">
        <w:rPr>
          <w:rFonts w:eastAsia="Calibri"/>
          <w:szCs w:val="28"/>
        </w:rPr>
        <w:t>Железнодорожного</w:t>
      </w:r>
      <w:r w:rsidRPr="00A561DC">
        <w:rPr>
          <w:rFonts w:eastAsia="Calibri"/>
          <w:szCs w:val="28"/>
        </w:rPr>
        <w:t xml:space="preserve"> внутригородского района городского округа Самара перед Российской Федерацией, возникающих в иностранной валюте в рамках использования целевых иностранных кредитов (заимствований).</w:t>
      </w:r>
    </w:p>
    <w:p w:rsidR="007C11EF" w:rsidRPr="007C11EF" w:rsidRDefault="00A561DC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2.3</w:t>
      </w:r>
      <w:r w:rsidR="007C11EF" w:rsidRPr="007C11EF">
        <w:rPr>
          <w:rFonts w:eastAsia="Calibri"/>
          <w:szCs w:val="28"/>
        </w:rPr>
        <w:t>. В Долговой книге внутреннего долга Железнодорожного внутригородского района городского округа Самара регистрируются следующие виды долговых обязательств:</w:t>
      </w:r>
    </w:p>
    <w:p w:rsidR="003F4101" w:rsidRPr="007C11EF" w:rsidRDefault="003F4101" w:rsidP="001141A6">
      <w:pPr>
        <w:widowControl/>
        <w:autoSpaceDE/>
        <w:autoSpaceDN/>
        <w:adjustRightInd/>
        <w:jc w:val="both"/>
        <w:rPr>
          <w:rFonts w:eastAsia="Calibri"/>
          <w:szCs w:val="28"/>
        </w:rPr>
      </w:pPr>
      <w:r w:rsidRPr="007C11EF">
        <w:rPr>
          <w:rFonts w:eastAsia="Calibri"/>
          <w:szCs w:val="28"/>
        </w:rPr>
        <w:t xml:space="preserve">- бюджетные кредиты, привлеченные в бюджет Железнодорожного внутригородского района городского округа Самара из других бюджетов </w:t>
      </w:r>
      <w:r w:rsidRPr="007C11EF">
        <w:rPr>
          <w:rFonts w:eastAsia="Calibri"/>
          <w:szCs w:val="28"/>
        </w:rPr>
        <w:lastRenderedPageBreak/>
        <w:t>бюджетной системы Российской Федерации в валюте Российской Федерации;</w:t>
      </w:r>
    </w:p>
    <w:p w:rsidR="003F4101" w:rsidRPr="007C11EF" w:rsidRDefault="003F4101" w:rsidP="001141A6">
      <w:pPr>
        <w:widowControl/>
        <w:autoSpaceDE/>
        <w:autoSpaceDN/>
        <w:adjustRightInd/>
        <w:jc w:val="both"/>
        <w:rPr>
          <w:rFonts w:eastAsia="Calibri"/>
          <w:szCs w:val="28"/>
        </w:rPr>
      </w:pPr>
      <w:r w:rsidRPr="007C11EF">
        <w:rPr>
          <w:rFonts w:eastAsia="Calibri"/>
          <w:szCs w:val="28"/>
        </w:rPr>
        <w:t>- кредиты, привлеченные от имени Железнодорожного внутригородского района городского округа Самара как заемщика от кредитных организаций в валюте Российской Федерации;</w:t>
      </w:r>
    </w:p>
    <w:p w:rsidR="007C11EF" w:rsidRPr="007C11EF" w:rsidRDefault="007C11EF" w:rsidP="001141A6">
      <w:pPr>
        <w:widowControl/>
        <w:autoSpaceDE/>
        <w:autoSpaceDN/>
        <w:adjustRightInd/>
        <w:jc w:val="both"/>
        <w:rPr>
          <w:rFonts w:eastAsia="Calibri"/>
          <w:szCs w:val="28"/>
        </w:rPr>
      </w:pPr>
      <w:r w:rsidRPr="007C11EF">
        <w:rPr>
          <w:rFonts w:eastAsia="Calibri"/>
          <w:szCs w:val="28"/>
        </w:rPr>
        <w:t>- муниципальные ценные бумаги Железнодорожного внутригородского района городского округа Самара, номинальная стоимость которых указана в валюте Российской Федерации;</w:t>
      </w:r>
    </w:p>
    <w:p w:rsidR="007C11EF" w:rsidRDefault="007C11EF" w:rsidP="001141A6">
      <w:pPr>
        <w:widowControl/>
        <w:autoSpaceDE/>
        <w:autoSpaceDN/>
        <w:adjustRightInd/>
        <w:jc w:val="both"/>
        <w:rPr>
          <w:rFonts w:eastAsia="Calibri"/>
          <w:szCs w:val="28"/>
        </w:rPr>
      </w:pPr>
      <w:r w:rsidRPr="007C11EF">
        <w:rPr>
          <w:rFonts w:eastAsia="Calibri"/>
          <w:szCs w:val="28"/>
        </w:rPr>
        <w:t>- муниципальные гарантии Железнодорожного внутригородского района городского округа Самара в валюте Российской Федерации;</w:t>
      </w:r>
    </w:p>
    <w:p w:rsidR="00CE0402" w:rsidRPr="00CE0402" w:rsidRDefault="003A5680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2.4</w:t>
      </w:r>
      <w:r w:rsidR="00C11FC3" w:rsidRPr="0000194F">
        <w:rPr>
          <w:rFonts w:eastAsia="Calibri"/>
          <w:szCs w:val="28"/>
        </w:rPr>
        <w:t>.</w:t>
      </w:r>
      <w:r w:rsidR="00CE040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ab/>
      </w:r>
      <w:r w:rsidR="00CE0402" w:rsidRPr="00CE0402">
        <w:rPr>
          <w:rFonts w:eastAsia="Calibri"/>
          <w:szCs w:val="28"/>
        </w:rPr>
        <w:t>В Долговой книге внешнего муниципального долга регистрируются следующие виды долговых обязательств:</w:t>
      </w:r>
    </w:p>
    <w:p w:rsidR="00CE0402" w:rsidRPr="00CE0402" w:rsidRDefault="00CE0402" w:rsidP="001141A6">
      <w:pPr>
        <w:widowControl/>
        <w:autoSpaceDE/>
        <w:autoSpaceDN/>
        <w:adjustRightInd/>
        <w:jc w:val="both"/>
        <w:rPr>
          <w:rFonts w:eastAsia="Calibri"/>
          <w:szCs w:val="28"/>
        </w:rPr>
      </w:pPr>
      <w:r w:rsidRPr="00CE0402">
        <w:rPr>
          <w:rFonts w:eastAsia="Calibri"/>
          <w:szCs w:val="28"/>
        </w:rPr>
        <w:t xml:space="preserve">- муниципальные займы </w:t>
      </w:r>
      <w:r>
        <w:rPr>
          <w:rFonts w:eastAsia="Calibri"/>
          <w:szCs w:val="28"/>
        </w:rPr>
        <w:t>Железнодорожного</w:t>
      </w:r>
      <w:r w:rsidRPr="00CE0402">
        <w:rPr>
          <w:rFonts w:eastAsia="Calibri"/>
          <w:szCs w:val="28"/>
        </w:rPr>
        <w:t xml:space="preserve"> внутригородского района городского округа Самара, осуществленные путем выпуска муниципальных ценных бумаг;</w:t>
      </w:r>
    </w:p>
    <w:p w:rsidR="00CE0402" w:rsidRPr="00CE0402" w:rsidRDefault="00CE0402" w:rsidP="001141A6">
      <w:pPr>
        <w:widowControl/>
        <w:autoSpaceDE/>
        <w:autoSpaceDN/>
        <w:adjustRightInd/>
        <w:jc w:val="both"/>
        <w:rPr>
          <w:rFonts w:eastAsia="Calibri"/>
          <w:szCs w:val="28"/>
        </w:rPr>
      </w:pPr>
      <w:r w:rsidRPr="00CE0402">
        <w:rPr>
          <w:rFonts w:eastAsia="Calibri"/>
          <w:szCs w:val="28"/>
        </w:rPr>
        <w:t xml:space="preserve">- кредитные договоры и соглашения, заключенные от имени </w:t>
      </w:r>
      <w:r>
        <w:rPr>
          <w:rFonts w:eastAsia="Calibri"/>
          <w:szCs w:val="28"/>
        </w:rPr>
        <w:t xml:space="preserve">Железнодорожного </w:t>
      </w:r>
      <w:r w:rsidRPr="00CE0402">
        <w:rPr>
          <w:rFonts w:eastAsia="Calibri"/>
          <w:szCs w:val="28"/>
        </w:rPr>
        <w:t xml:space="preserve"> внутригородского района городского округа Самара как заемщика;</w:t>
      </w:r>
    </w:p>
    <w:p w:rsidR="00CE0402" w:rsidRPr="007C11EF" w:rsidRDefault="00CE0402" w:rsidP="001141A6">
      <w:pPr>
        <w:widowControl/>
        <w:autoSpaceDE/>
        <w:autoSpaceDN/>
        <w:adjustRightInd/>
        <w:jc w:val="both"/>
        <w:rPr>
          <w:rFonts w:eastAsia="Calibri"/>
          <w:szCs w:val="28"/>
        </w:rPr>
      </w:pPr>
      <w:r w:rsidRPr="00CE0402">
        <w:rPr>
          <w:rFonts w:eastAsia="Calibri"/>
          <w:szCs w:val="28"/>
        </w:rPr>
        <w:t xml:space="preserve">- договоры и соглашения о предоставлении </w:t>
      </w:r>
      <w:r>
        <w:rPr>
          <w:rFonts w:eastAsia="Calibri"/>
          <w:szCs w:val="28"/>
        </w:rPr>
        <w:t>Железнодорожным</w:t>
      </w:r>
      <w:r w:rsidRPr="00CE0402">
        <w:rPr>
          <w:rFonts w:eastAsia="Calibri"/>
          <w:szCs w:val="28"/>
        </w:rPr>
        <w:t xml:space="preserve"> внутригородским районом городского округа Самара муниципальных гарантий;</w:t>
      </w:r>
    </w:p>
    <w:p w:rsidR="003A5680" w:rsidRPr="007C11EF" w:rsidRDefault="00EE257B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</w:t>
      </w:r>
      <w:r w:rsidR="003A5680">
        <w:rPr>
          <w:rFonts w:eastAsia="Calibri"/>
          <w:szCs w:val="28"/>
        </w:rPr>
        <w:t>5</w:t>
      </w:r>
      <w:r w:rsidR="007C11EF" w:rsidRPr="007C11EF">
        <w:rPr>
          <w:rFonts w:eastAsia="Calibri"/>
          <w:szCs w:val="28"/>
        </w:rPr>
        <w:t xml:space="preserve">. </w:t>
      </w:r>
      <w:r w:rsidR="003A5680" w:rsidRPr="003A5680">
        <w:rPr>
          <w:rFonts w:eastAsia="Calibri"/>
          <w:szCs w:val="28"/>
        </w:rPr>
        <w:t>Долговая книга содержит следующую информацию:</w:t>
      </w:r>
    </w:p>
    <w:p w:rsidR="004D25E5" w:rsidRPr="004D25E5" w:rsidRDefault="00EE257B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</w:t>
      </w:r>
      <w:r w:rsidR="004D25E5">
        <w:rPr>
          <w:rFonts w:eastAsia="Calibri"/>
          <w:szCs w:val="28"/>
        </w:rPr>
        <w:t>5</w:t>
      </w:r>
      <w:r w:rsidR="001416E2">
        <w:rPr>
          <w:rFonts w:eastAsia="Calibri"/>
          <w:szCs w:val="28"/>
        </w:rPr>
        <w:t xml:space="preserve">.1. </w:t>
      </w:r>
      <w:r w:rsidR="004D25E5" w:rsidRPr="004D25E5">
        <w:rPr>
          <w:rFonts w:eastAsia="Calibri"/>
          <w:szCs w:val="28"/>
        </w:rPr>
        <w:t>По бюджетным кредитам, полученным Железнодорожн</w:t>
      </w:r>
      <w:r w:rsidR="0000194F">
        <w:rPr>
          <w:rFonts w:eastAsia="Calibri"/>
          <w:szCs w:val="28"/>
        </w:rPr>
        <w:t>ым</w:t>
      </w:r>
      <w:r w:rsidR="004D25E5" w:rsidRPr="004D25E5">
        <w:rPr>
          <w:rFonts w:eastAsia="Calibri"/>
          <w:szCs w:val="28"/>
        </w:rPr>
        <w:t xml:space="preserve"> внутригородским районом городского округа Самара от бюджетов других уровней бюджетной системы Российской Федерации в валюте Российской Федерации по форме согласно приложению N 1 к настоящему Порядку:</w:t>
      </w:r>
    </w:p>
    <w:p w:rsidR="004D25E5" w:rsidRPr="004D25E5" w:rsidRDefault="004D25E5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4D25E5">
        <w:rPr>
          <w:rFonts w:eastAsia="Calibri"/>
          <w:szCs w:val="28"/>
        </w:rPr>
        <w:t>- регистрационный номер;</w:t>
      </w:r>
    </w:p>
    <w:p w:rsidR="004D25E5" w:rsidRPr="004D25E5" w:rsidRDefault="004D25E5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4D25E5">
        <w:rPr>
          <w:rFonts w:eastAsia="Calibri"/>
          <w:szCs w:val="28"/>
        </w:rPr>
        <w:t>- основание для получения бюджетного кредита;</w:t>
      </w:r>
    </w:p>
    <w:p w:rsidR="004D25E5" w:rsidRPr="004D25E5" w:rsidRDefault="004D25E5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4D25E5">
        <w:rPr>
          <w:rFonts w:eastAsia="Calibri"/>
          <w:szCs w:val="28"/>
        </w:rPr>
        <w:t>- дата, номер договора или соглашения о получении бюджетного кредита;</w:t>
      </w:r>
    </w:p>
    <w:p w:rsidR="004D25E5" w:rsidRPr="004D25E5" w:rsidRDefault="004D25E5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4D25E5">
        <w:rPr>
          <w:rFonts w:eastAsia="Calibri"/>
          <w:szCs w:val="28"/>
        </w:rPr>
        <w:t>- объем предоставленного бюджетного кредита;</w:t>
      </w:r>
    </w:p>
    <w:p w:rsidR="004D25E5" w:rsidRPr="004D25E5" w:rsidRDefault="004D25E5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4D25E5">
        <w:rPr>
          <w:rFonts w:eastAsia="Calibri"/>
          <w:szCs w:val="28"/>
        </w:rPr>
        <w:t>- бюджет, из которого предоставлен бюджетный кредит;</w:t>
      </w:r>
    </w:p>
    <w:p w:rsidR="004D25E5" w:rsidRPr="004D25E5" w:rsidRDefault="004D25E5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4D25E5">
        <w:rPr>
          <w:rFonts w:eastAsia="Calibri"/>
          <w:szCs w:val="28"/>
        </w:rPr>
        <w:t>- дата получения бюджетного кредита;</w:t>
      </w:r>
    </w:p>
    <w:p w:rsidR="004D25E5" w:rsidRPr="004D25E5" w:rsidRDefault="004D25E5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4D25E5">
        <w:rPr>
          <w:rFonts w:eastAsia="Calibri"/>
          <w:szCs w:val="28"/>
        </w:rPr>
        <w:t>- плановая дата погашения бюджетного кредита;</w:t>
      </w:r>
    </w:p>
    <w:p w:rsidR="004D25E5" w:rsidRPr="004D25E5" w:rsidRDefault="004D25E5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4D25E5">
        <w:rPr>
          <w:rFonts w:eastAsia="Calibri"/>
          <w:szCs w:val="28"/>
        </w:rPr>
        <w:t>- сведения о погашении бюджетного кредита, выплаченная сумма купонного дохода (руб.), сумма дисконта при погашении (выкупе) ценных бумаг (руб.);</w:t>
      </w:r>
    </w:p>
    <w:p w:rsidR="004D25E5" w:rsidRPr="004D25E5" w:rsidRDefault="004D25E5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4D25E5">
        <w:rPr>
          <w:rFonts w:eastAsia="Calibri"/>
          <w:szCs w:val="28"/>
        </w:rPr>
        <w:t>- сведения о процентных платежах по бюджетному кредиту;</w:t>
      </w:r>
    </w:p>
    <w:p w:rsidR="004D25E5" w:rsidRDefault="004D25E5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4D25E5">
        <w:rPr>
          <w:rFonts w:eastAsia="Calibri"/>
          <w:szCs w:val="28"/>
        </w:rPr>
        <w:t>- изменение условий получения бюджетного кредита.</w:t>
      </w:r>
    </w:p>
    <w:p w:rsidR="004D25E5" w:rsidRPr="004D25E5" w:rsidRDefault="004D25E5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2.5</w:t>
      </w:r>
      <w:r w:rsidRPr="004D25E5">
        <w:rPr>
          <w:rFonts w:eastAsia="Calibri"/>
          <w:szCs w:val="28"/>
        </w:rPr>
        <w:t>.2. По кредитам, привлеченным от имени Железнодорожного внутригородского района городского округа Самара как заемщика от кредитных организаций в валюте Российской Федерации по форме согласно приложению N 2 к настоящему Порядку:</w:t>
      </w:r>
    </w:p>
    <w:p w:rsidR="004D25E5" w:rsidRPr="004D25E5" w:rsidRDefault="004D25E5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4D25E5">
        <w:rPr>
          <w:rFonts w:eastAsia="Calibri"/>
          <w:szCs w:val="28"/>
        </w:rPr>
        <w:t>- регистрационный номер;</w:t>
      </w:r>
    </w:p>
    <w:p w:rsidR="004D25E5" w:rsidRPr="004D25E5" w:rsidRDefault="004D25E5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4D25E5">
        <w:rPr>
          <w:rFonts w:eastAsia="Calibri"/>
          <w:szCs w:val="28"/>
        </w:rPr>
        <w:lastRenderedPageBreak/>
        <w:t>- наименование, номер и дата заключения договора или соглашения;</w:t>
      </w:r>
    </w:p>
    <w:p w:rsidR="004D25E5" w:rsidRPr="004D25E5" w:rsidRDefault="004D25E5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4D25E5">
        <w:rPr>
          <w:rFonts w:eastAsia="Calibri"/>
          <w:szCs w:val="28"/>
        </w:rPr>
        <w:t>- наименование кредитора;</w:t>
      </w:r>
    </w:p>
    <w:p w:rsidR="004D25E5" w:rsidRPr="004D25E5" w:rsidRDefault="004D25E5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4D25E5">
        <w:rPr>
          <w:rFonts w:eastAsia="Calibri"/>
          <w:szCs w:val="28"/>
        </w:rPr>
        <w:t>- объем полученного кредита;</w:t>
      </w:r>
    </w:p>
    <w:p w:rsidR="004D25E5" w:rsidRPr="004D25E5" w:rsidRDefault="004D25E5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4D25E5">
        <w:rPr>
          <w:rFonts w:eastAsia="Calibri"/>
          <w:szCs w:val="28"/>
        </w:rPr>
        <w:t>- процентная ставка по кредиту;</w:t>
      </w:r>
    </w:p>
    <w:p w:rsidR="004D25E5" w:rsidRPr="004D25E5" w:rsidRDefault="004D25E5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4D25E5">
        <w:rPr>
          <w:rFonts w:eastAsia="Calibri"/>
          <w:szCs w:val="28"/>
        </w:rPr>
        <w:t>- даты получения</w:t>
      </w:r>
      <w:r>
        <w:rPr>
          <w:rFonts w:eastAsia="Calibri"/>
          <w:szCs w:val="28"/>
        </w:rPr>
        <w:t>/погашения</w:t>
      </w:r>
      <w:r w:rsidRPr="004D25E5">
        <w:rPr>
          <w:rFonts w:eastAsia="Calibri"/>
          <w:szCs w:val="28"/>
        </w:rPr>
        <w:t xml:space="preserve"> кредита, выплаты процентных пла</w:t>
      </w:r>
      <w:r>
        <w:rPr>
          <w:rFonts w:eastAsia="Calibri"/>
          <w:szCs w:val="28"/>
        </w:rPr>
        <w:t>тежей</w:t>
      </w:r>
      <w:r w:rsidRPr="004D25E5">
        <w:rPr>
          <w:rFonts w:eastAsia="Calibri"/>
          <w:szCs w:val="28"/>
        </w:rPr>
        <w:t>;</w:t>
      </w:r>
    </w:p>
    <w:p w:rsidR="004D25E5" w:rsidRPr="004D25E5" w:rsidRDefault="004D25E5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4D25E5">
        <w:rPr>
          <w:rFonts w:eastAsia="Calibri"/>
          <w:szCs w:val="28"/>
        </w:rPr>
        <w:t>- сведения о фактическом использовании кредита;</w:t>
      </w:r>
    </w:p>
    <w:p w:rsidR="004D25E5" w:rsidRPr="004D25E5" w:rsidRDefault="004D25E5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4D25E5">
        <w:rPr>
          <w:rFonts w:eastAsia="Calibri"/>
          <w:szCs w:val="28"/>
        </w:rPr>
        <w:t>- сведения о погашении кредита;</w:t>
      </w:r>
    </w:p>
    <w:p w:rsidR="004D25E5" w:rsidRPr="004D25E5" w:rsidRDefault="004D25E5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4D25E5">
        <w:rPr>
          <w:rFonts w:eastAsia="Calibri"/>
          <w:szCs w:val="28"/>
        </w:rPr>
        <w:t>- сведения о процентных платежах по кредиту;</w:t>
      </w:r>
    </w:p>
    <w:p w:rsidR="004D25E5" w:rsidRDefault="004D25E5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4D25E5">
        <w:rPr>
          <w:rFonts w:eastAsia="Calibri"/>
          <w:szCs w:val="28"/>
        </w:rPr>
        <w:t>- изменение условий договора или соглашения о предоставлении кредита.</w:t>
      </w:r>
    </w:p>
    <w:p w:rsidR="007C11EF" w:rsidRPr="007C11EF" w:rsidRDefault="004D25E5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2.5</w:t>
      </w:r>
      <w:r w:rsidRPr="004D25E5">
        <w:rPr>
          <w:rFonts w:eastAsia="Calibri"/>
          <w:szCs w:val="28"/>
        </w:rPr>
        <w:t>.3.</w:t>
      </w:r>
      <w:r>
        <w:rPr>
          <w:rFonts w:eastAsia="Calibri"/>
          <w:szCs w:val="28"/>
        </w:rPr>
        <w:t xml:space="preserve"> </w:t>
      </w:r>
      <w:r w:rsidRPr="004D25E5">
        <w:rPr>
          <w:rFonts w:eastAsia="Calibri"/>
          <w:szCs w:val="28"/>
        </w:rPr>
        <w:t xml:space="preserve">По муниципальным займам </w:t>
      </w:r>
      <w:r>
        <w:rPr>
          <w:rFonts w:eastAsia="Calibri"/>
          <w:szCs w:val="28"/>
        </w:rPr>
        <w:t xml:space="preserve">Железнодорожного </w:t>
      </w:r>
      <w:r w:rsidRPr="004D25E5">
        <w:rPr>
          <w:rFonts w:eastAsia="Calibri"/>
          <w:szCs w:val="28"/>
        </w:rPr>
        <w:t xml:space="preserve"> внутригородского района городского округа Самара, осуществленным путем выпуска муниципальных ценных бумаг, номинальная стоимость которых указана в валюте Российской Федерации по форме согласно приложению N 3 к настоящему Порядку</w:t>
      </w:r>
      <w:r w:rsidR="007C11EF" w:rsidRPr="007C11EF">
        <w:rPr>
          <w:rFonts w:eastAsia="Calibri"/>
          <w:szCs w:val="28"/>
        </w:rPr>
        <w:t>:</w:t>
      </w:r>
    </w:p>
    <w:p w:rsidR="007C11EF" w:rsidRPr="007C11EF" w:rsidRDefault="00FC3FDB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7C11EF" w:rsidRPr="007C11EF">
        <w:rPr>
          <w:rFonts w:eastAsia="Calibri"/>
          <w:szCs w:val="28"/>
        </w:rPr>
        <w:t>государственный регистрационный номер выпуска ценных бумаг;</w:t>
      </w:r>
    </w:p>
    <w:p w:rsidR="007C11EF" w:rsidRPr="007C11EF" w:rsidRDefault="00FC3FDB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7C11EF" w:rsidRPr="007C11EF">
        <w:rPr>
          <w:rFonts w:eastAsia="Calibri"/>
          <w:szCs w:val="28"/>
        </w:rPr>
        <w:t>вид ценной бумаги;</w:t>
      </w:r>
    </w:p>
    <w:p w:rsidR="007C11EF" w:rsidRPr="007C11EF" w:rsidRDefault="00FC3FDB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7C11EF" w:rsidRPr="007C11EF">
        <w:rPr>
          <w:rFonts w:eastAsia="Calibri"/>
          <w:szCs w:val="28"/>
        </w:rPr>
        <w:t>основание для осуществления эмиссии ценных бумаг;</w:t>
      </w:r>
    </w:p>
    <w:p w:rsidR="007C11EF" w:rsidRPr="007C11EF" w:rsidRDefault="00FC3FDB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7C11EF" w:rsidRPr="007C11EF">
        <w:rPr>
          <w:rFonts w:eastAsia="Calibri"/>
          <w:szCs w:val="28"/>
        </w:rPr>
        <w:t>объявленный (по номиналу) и фактически размещенный (доразмещенный) (по номиналу) объем выпуска (дополнительного выпуска);</w:t>
      </w:r>
    </w:p>
    <w:p w:rsidR="007C11EF" w:rsidRPr="007C11EF" w:rsidRDefault="007C11EF" w:rsidP="001141A6">
      <w:pPr>
        <w:widowControl/>
        <w:autoSpaceDE/>
        <w:autoSpaceDN/>
        <w:adjustRightInd/>
        <w:jc w:val="both"/>
        <w:rPr>
          <w:rFonts w:eastAsia="Calibri"/>
          <w:szCs w:val="28"/>
        </w:rPr>
      </w:pPr>
      <w:r w:rsidRPr="007C11EF">
        <w:rPr>
          <w:rFonts w:eastAsia="Calibri"/>
          <w:szCs w:val="28"/>
        </w:rPr>
        <w:t>номинальная стоимость одной ценной бумаги;</w:t>
      </w:r>
    </w:p>
    <w:p w:rsidR="007C11EF" w:rsidRPr="007C11EF" w:rsidRDefault="00FC3FDB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7C11EF" w:rsidRPr="007C11EF">
        <w:rPr>
          <w:rFonts w:eastAsia="Calibri"/>
          <w:szCs w:val="28"/>
        </w:rPr>
        <w:t>форма выпуска ценных бумаг;</w:t>
      </w:r>
    </w:p>
    <w:p w:rsidR="007C11EF" w:rsidRPr="007C11EF" w:rsidRDefault="00FC3FDB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7C11EF" w:rsidRPr="007C11EF">
        <w:rPr>
          <w:rFonts w:eastAsia="Calibri"/>
          <w:szCs w:val="28"/>
        </w:rPr>
        <w:t>даты размещения, доразмещения, выплаты купонного дохода, выкупа и погашения выпуска ценных бумаг;</w:t>
      </w:r>
    </w:p>
    <w:p w:rsidR="007C11EF" w:rsidRPr="007C11EF" w:rsidRDefault="00FC3FDB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7C11EF" w:rsidRPr="007C11EF">
        <w:rPr>
          <w:rFonts w:eastAsia="Calibri"/>
          <w:szCs w:val="28"/>
        </w:rPr>
        <w:t>ставка купонного дохода по ценной бумаге;</w:t>
      </w:r>
    </w:p>
    <w:p w:rsidR="007C11EF" w:rsidRPr="007C11EF" w:rsidRDefault="00FC3FDB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7C11EF" w:rsidRPr="007C11EF">
        <w:rPr>
          <w:rFonts w:eastAsia="Calibri"/>
          <w:szCs w:val="28"/>
        </w:rPr>
        <w:t>размер купонного дохода на соответствующую дату выплаты в расчете на одну ценную бумагу;</w:t>
      </w:r>
    </w:p>
    <w:p w:rsidR="007C11EF" w:rsidRPr="00BE3E51" w:rsidRDefault="00FC3FDB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7C11EF" w:rsidRPr="007C11EF">
        <w:rPr>
          <w:rFonts w:eastAsia="Calibri"/>
          <w:szCs w:val="28"/>
        </w:rPr>
        <w:t xml:space="preserve">сведения о погашении (реструктуризации, выкупе) выпуска ценных </w:t>
      </w:r>
      <w:r w:rsidR="007C11EF" w:rsidRPr="00BE3E51">
        <w:rPr>
          <w:rFonts w:eastAsia="Calibri"/>
          <w:szCs w:val="28"/>
        </w:rPr>
        <w:t>бумаг</w:t>
      </w:r>
      <w:r w:rsidR="00CE0402" w:rsidRPr="00BE3E51">
        <w:rPr>
          <w:rFonts w:eastAsia="Calibri"/>
          <w:szCs w:val="28"/>
        </w:rPr>
        <w:t>,</w:t>
      </w:r>
      <w:r w:rsidR="00CE0402" w:rsidRPr="00BE3E51">
        <w:t xml:space="preserve"> </w:t>
      </w:r>
      <w:r w:rsidR="00CE0402" w:rsidRPr="00BE3E51">
        <w:rPr>
          <w:rFonts w:eastAsia="Calibri"/>
          <w:szCs w:val="28"/>
        </w:rPr>
        <w:t>выплаченная сумма купонного дохода (руб.), сумма дисконта при погашении (выкупе) ценных бумаг (руб.)</w:t>
      </w:r>
      <w:r w:rsidR="007C11EF" w:rsidRPr="00BE3E51">
        <w:rPr>
          <w:rFonts w:eastAsia="Calibri"/>
          <w:szCs w:val="28"/>
        </w:rPr>
        <w:t>;</w:t>
      </w:r>
    </w:p>
    <w:p w:rsidR="007C11EF" w:rsidRPr="007C11EF" w:rsidRDefault="00FC3FDB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BE3E51">
        <w:rPr>
          <w:rFonts w:eastAsia="Calibri"/>
          <w:szCs w:val="28"/>
        </w:rPr>
        <w:t xml:space="preserve">- </w:t>
      </w:r>
      <w:r w:rsidR="007C11EF" w:rsidRPr="00BE3E51">
        <w:rPr>
          <w:rFonts w:eastAsia="Calibri"/>
          <w:szCs w:val="28"/>
        </w:rPr>
        <w:t>сведения об уплате процен</w:t>
      </w:r>
      <w:r w:rsidR="00EE257B" w:rsidRPr="00BE3E51">
        <w:rPr>
          <w:rFonts w:eastAsia="Calibri"/>
          <w:szCs w:val="28"/>
        </w:rPr>
        <w:t xml:space="preserve">тных платежей </w:t>
      </w:r>
      <w:r w:rsidR="00EE257B">
        <w:rPr>
          <w:rFonts w:eastAsia="Calibri"/>
          <w:szCs w:val="28"/>
        </w:rPr>
        <w:t>по ценным бумагам.</w:t>
      </w:r>
    </w:p>
    <w:p w:rsidR="007C11EF" w:rsidRPr="007C11EF" w:rsidRDefault="00EE257B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</w:t>
      </w:r>
      <w:r w:rsidR="004D25E5">
        <w:rPr>
          <w:rFonts w:eastAsia="Calibri"/>
          <w:szCs w:val="28"/>
        </w:rPr>
        <w:t>5</w:t>
      </w:r>
      <w:r w:rsidR="001416E2">
        <w:rPr>
          <w:rFonts w:eastAsia="Calibri"/>
          <w:szCs w:val="28"/>
        </w:rPr>
        <w:t xml:space="preserve">.4. </w:t>
      </w:r>
      <w:r w:rsidR="007C11EF" w:rsidRPr="007C11EF">
        <w:rPr>
          <w:rFonts w:eastAsia="Calibri"/>
          <w:szCs w:val="28"/>
        </w:rPr>
        <w:t>По муниципальным гарантиям Железнодорожного внутригородского района городского округа Самара в валюте Российской Федерации</w:t>
      </w:r>
      <w:r w:rsidR="004D25E5">
        <w:rPr>
          <w:rFonts w:eastAsia="Calibri"/>
          <w:szCs w:val="28"/>
        </w:rPr>
        <w:t xml:space="preserve"> </w:t>
      </w:r>
      <w:r w:rsidR="004D25E5" w:rsidRPr="004D25E5">
        <w:rPr>
          <w:rFonts w:eastAsia="Calibri"/>
          <w:szCs w:val="28"/>
        </w:rPr>
        <w:t>по форме согласно приложению N 4 к настоящему Порядку</w:t>
      </w:r>
      <w:r w:rsidR="007C11EF" w:rsidRPr="007C11EF">
        <w:rPr>
          <w:rFonts w:eastAsia="Calibri"/>
          <w:szCs w:val="28"/>
        </w:rPr>
        <w:t>:</w:t>
      </w:r>
    </w:p>
    <w:p w:rsidR="007C11EF" w:rsidRPr="007C11EF" w:rsidRDefault="00FC3FDB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7C11EF" w:rsidRPr="007C11EF">
        <w:rPr>
          <w:rFonts w:eastAsia="Calibri"/>
          <w:szCs w:val="28"/>
        </w:rPr>
        <w:t>регистрационный номер;</w:t>
      </w:r>
    </w:p>
    <w:p w:rsidR="007C11EF" w:rsidRPr="007C11EF" w:rsidRDefault="00FC3FDB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7C11EF" w:rsidRPr="007C11EF">
        <w:rPr>
          <w:rFonts w:eastAsia="Calibri"/>
          <w:szCs w:val="28"/>
        </w:rPr>
        <w:t>дата муниципальной гарантии;</w:t>
      </w:r>
    </w:p>
    <w:p w:rsidR="007C11EF" w:rsidRPr="007C11EF" w:rsidRDefault="00FC3FDB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7C11EF" w:rsidRPr="007C11EF">
        <w:rPr>
          <w:rFonts w:eastAsia="Calibri"/>
          <w:szCs w:val="28"/>
        </w:rPr>
        <w:t>наименование принципала;</w:t>
      </w:r>
    </w:p>
    <w:p w:rsidR="007C11EF" w:rsidRPr="007C11EF" w:rsidRDefault="00FC3FDB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7C11EF" w:rsidRPr="007C11EF">
        <w:rPr>
          <w:rFonts w:eastAsia="Calibri"/>
          <w:szCs w:val="28"/>
        </w:rPr>
        <w:t>наименование бенефициара;</w:t>
      </w:r>
    </w:p>
    <w:p w:rsidR="007C11EF" w:rsidRPr="007C11EF" w:rsidRDefault="00FC3FDB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7C11EF" w:rsidRPr="007C11EF">
        <w:rPr>
          <w:rFonts w:eastAsia="Calibri"/>
          <w:szCs w:val="28"/>
        </w:rPr>
        <w:t>предельная сумма муниципальной гарантии;</w:t>
      </w:r>
    </w:p>
    <w:p w:rsidR="007C11EF" w:rsidRPr="007C11EF" w:rsidRDefault="00FC3FDB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7C11EF" w:rsidRPr="007C11EF">
        <w:rPr>
          <w:rFonts w:eastAsia="Calibri"/>
          <w:szCs w:val="28"/>
        </w:rPr>
        <w:t>дата или момент вступления муниципальной гарантии в силу;</w:t>
      </w:r>
    </w:p>
    <w:p w:rsidR="007C11EF" w:rsidRPr="007C11EF" w:rsidRDefault="00FC3FDB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7C11EF" w:rsidRPr="007C11EF">
        <w:rPr>
          <w:rFonts w:eastAsia="Calibri"/>
          <w:szCs w:val="28"/>
        </w:rPr>
        <w:t>сроки муниципальной гарантии, предъявления требований по муниципальной гарантии, исполнения муниципальной гарантии;</w:t>
      </w:r>
    </w:p>
    <w:p w:rsidR="004D25E5" w:rsidRDefault="00FC3FDB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7C11EF" w:rsidRPr="007C11EF">
        <w:rPr>
          <w:rFonts w:eastAsia="Calibri"/>
          <w:szCs w:val="28"/>
        </w:rPr>
        <w:t>сведения о полном или частичном исполнении, прекращении обязательств п</w:t>
      </w:r>
      <w:r w:rsidR="00EE257B">
        <w:rPr>
          <w:rFonts w:eastAsia="Calibri"/>
          <w:szCs w:val="28"/>
        </w:rPr>
        <w:t>о муниципальной гарантии.</w:t>
      </w:r>
    </w:p>
    <w:p w:rsidR="00EE257B" w:rsidRPr="007C11EF" w:rsidRDefault="00EE257B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</w:p>
    <w:p w:rsidR="007C11EF" w:rsidRPr="007C11EF" w:rsidRDefault="00C11FC3" w:rsidP="001141A6">
      <w:pPr>
        <w:widowControl/>
        <w:autoSpaceDE/>
        <w:autoSpaceDN/>
        <w:adjustRightInd/>
        <w:jc w:val="center"/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III</w:t>
      </w:r>
      <w:r w:rsidR="007C11EF" w:rsidRPr="007C11EF">
        <w:rPr>
          <w:rFonts w:eastAsia="Calibri"/>
          <w:szCs w:val="28"/>
        </w:rPr>
        <w:t>. Ведение и хранение Долговой книги</w:t>
      </w:r>
    </w:p>
    <w:p w:rsidR="007C11EF" w:rsidRPr="007C11EF" w:rsidRDefault="007C11EF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7C11EF">
        <w:rPr>
          <w:rFonts w:eastAsia="Calibri"/>
          <w:szCs w:val="28"/>
        </w:rPr>
        <w:t>3.1. Долговая книга ведется в виде электронных реестров (таблиц) по видам долговых обязательств. Информация, содержащаяся в электронном виде, хранится в базе данных отдела финансового планирования.</w:t>
      </w:r>
    </w:p>
    <w:p w:rsidR="007C11EF" w:rsidRPr="007C11EF" w:rsidRDefault="007C11EF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7C11EF">
        <w:rPr>
          <w:rFonts w:eastAsia="Calibri"/>
          <w:szCs w:val="28"/>
        </w:rPr>
        <w:t>3.2. Долговая книга формируется в течение текущего финансового года и отражает информацию о вновь принятых, а также не исполненных на день окончания отчетного финансового года долговых обязательствах.</w:t>
      </w:r>
    </w:p>
    <w:p w:rsidR="007C11EF" w:rsidRPr="007C11EF" w:rsidRDefault="007C11EF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7C11EF">
        <w:rPr>
          <w:rFonts w:eastAsia="Calibri"/>
          <w:szCs w:val="28"/>
        </w:rPr>
        <w:t>3.3. Информация о долговых обязательствах вносится в Долговую книгу в срок, не превышающий пяти рабочих дней с момента возникновения, изменения или прекращения соответствующего долгового обязательства.</w:t>
      </w:r>
    </w:p>
    <w:p w:rsidR="001416E2" w:rsidRDefault="007C11EF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7C11EF">
        <w:rPr>
          <w:rFonts w:eastAsia="Calibri"/>
          <w:szCs w:val="28"/>
        </w:rPr>
        <w:t>3.4. По окончании финансового года Долговая книга выводится на бумажный носитель, п</w:t>
      </w:r>
      <w:r w:rsidR="001416E2">
        <w:rPr>
          <w:rFonts w:eastAsia="Calibri"/>
          <w:szCs w:val="28"/>
        </w:rPr>
        <w:t>одписывается заместителем Г</w:t>
      </w:r>
      <w:r w:rsidRPr="007C11EF">
        <w:rPr>
          <w:rFonts w:eastAsia="Calibri"/>
          <w:szCs w:val="28"/>
        </w:rPr>
        <w:t>лавы Железнодорожного внутригородского района городского округа Самара, брошюруется и скрепляется гербовой печатью Администрации Железнодорожного внутригородского района городского округа Самара и передается в отдел финансового планирования Администрации Железнодорожного внутригородского района городского округа Самара на хранение</w:t>
      </w:r>
      <w:r w:rsidR="001416E2">
        <w:rPr>
          <w:rFonts w:eastAsia="Calibri"/>
          <w:szCs w:val="28"/>
        </w:rPr>
        <w:t>.</w:t>
      </w:r>
      <w:r w:rsidRPr="007C11EF">
        <w:rPr>
          <w:rFonts w:eastAsia="Calibri"/>
          <w:szCs w:val="28"/>
        </w:rPr>
        <w:t xml:space="preserve"> </w:t>
      </w:r>
    </w:p>
    <w:p w:rsidR="007C11EF" w:rsidRDefault="007C11EF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7C11EF">
        <w:rPr>
          <w:rFonts w:eastAsia="Calibri"/>
          <w:szCs w:val="28"/>
        </w:rPr>
        <w:t xml:space="preserve">3.5. В случае отсутствия долговых обязательств в течение финансового года Долговая книга не </w:t>
      </w:r>
      <w:r w:rsidR="001416E2">
        <w:rPr>
          <w:rFonts w:eastAsia="Calibri"/>
          <w:szCs w:val="28"/>
        </w:rPr>
        <w:t>формируется</w:t>
      </w:r>
      <w:r w:rsidRPr="007C11EF">
        <w:rPr>
          <w:rFonts w:eastAsia="Calibri"/>
          <w:szCs w:val="28"/>
        </w:rPr>
        <w:t>.</w:t>
      </w:r>
    </w:p>
    <w:p w:rsidR="007C11EF" w:rsidRPr="007C11EF" w:rsidRDefault="007C11EF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</w:p>
    <w:p w:rsidR="007C11EF" w:rsidRDefault="00C11FC3" w:rsidP="001141A6">
      <w:pPr>
        <w:widowControl/>
        <w:autoSpaceDE/>
        <w:autoSpaceDN/>
        <w:adjustRightInd/>
        <w:jc w:val="center"/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IV</w:t>
      </w:r>
      <w:r w:rsidR="007C11EF" w:rsidRPr="007C11EF">
        <w:rPr>
          <w:rFonts w:eastAsia="Calibri"/>
          <w:szCs w:val="28"/>
        </w:rPr>
        <w:t>. Предоставление информации из муниципальной Долговой книги</w:t>
      </w:r>
    </w:p>
    <w:p w:rsidR="007C11EF" w:rsidRPr="007C11EF" w:rsidRDefault="007C11EF" w:rsidP="001141A6">
      <w:pPr>
        <w:widowControl/>
        <w:autoSpaceDE/>
        <w:autoSpaceDN/>
        <w:adjustRightInd/>
        <w:jc w:val="center"/>
        <w:rPr>
          <w:rFonts w:eastAsia="Calibri"/>
          <w:b/>
          <w:szCs w:val="28"/>
        </w:rPr>
      </w:pPr>
    </w:p>
    <w:p w:rsidR="007C11EF" w:rsidRPr="007C11EF" w:rsidRDefault="007C11EF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7C11EF">
        <w:rPr>
          <w:rFonts w:eastAsia="Calibri"/>
          <w:szCs w:val="28"/>
        </w:rPr>
        <w:t xml:space="preserve">4.1. Информация, содержащаяся в Долговой книге, является </w:t>
      </w:r>
      <w:r w:rsidR="001416E2">
        <w:rPr>
          <w:rFonts w:eastAsia="Calibri"/>
          <w:szCs w:val="28"/>
        </w:rPr>
        <w:t>информацией для внутреннего пользования.</w:t>
      </w:r>
    </w:p>
    <w:p w:rsidR="007C11EF" w:rsidRPr="007C11EF" w:rsidRDefault="007C11EF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7C11EF">
        <w:rPr>
          <w:rFonts w:eastAsia="Calibri"/>
          <w:szCs w:val="28"/>
        </w:rPr>
        <w:t>4.2. Информация, содержащаяся в Долговой книге, может быть предоставлена федеральным и региональным органам законодательной и исполнительной власти либо их уполномоченным органам по соответствующим запросам.</w:t>
      </w:r>
    </w:p>
    <w:p w:rsidR="007C11EF" w:rsidRPr="007C11EF" w:rsidRDefault="007C11EF" w:rsidP="001141A6">
      <w:pPr>
        <w:widowControl/>
        <w:autoSpaceDE/>
        <w:autoSpaceDN/>
        <w:adjustRightInd/>
        <w:ind w:firstLine="708"/>
        <w:jc w:val="both"/>
        <w:rPr>
          <w:rFonts w:eastAsia="Calibri"/>
          <w:szCs w:val="28"/>
        </w:rPr>
      </w:pPr>
      <w:r w:rsidRPr="007C11EF">
        <w:rPr>
          <w:rFonts w:eastAsia="Calibri"/>
          <w:szCs w:val="28"/>
        </w:rPr>
        <w:t>4.3. Кредиторы Железнодорожного внутригородского района городского округа Самара и получатели муниципальных гарантий имеют право получить выписку из Долговой книги, подтверждающую регистрацию долгового обязательства или иную информацию, содержащуюся в Долговой книге, на основании письменного запроса и/или в соответствии с условиями муниципальных контрактов, договоров (соглашений).</w:t>
      </w:r>
    </w:p>
    <w:p w:rsidR="000F70F6" w:rsidRDefault="000F70F6" w:rsidP="001141A6">
      <w:pPr>
        <w:jc w:val="center"/>
      </w:pPr>
    </w:p>
    <w:p w:rsidR="000F70F6" w:rsidRDefault="000F70F6" w:rsidP="001141A6">
      <w:pPr>
        <w:jc w:val="center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920"/>
        <w:gridCol w:w="3728"/>
      </w:tblGrid>
      <w:tr w:rsidR="00837645" w:rsidRPr="00DE4045" w:rsidTr="00910618">
        <w:tc>
          <w:tcPr>
            <w:tcW w:w="5920" w:type="dxa"/>
          </w:tcPr>
          <w:p w:rsidR="00837645" w:rsidRDefault="00837645" w:rsidP="001141A6">
            <w:pPr>
              <w:tabs>
                <w:tab w:val="left" w:pos="720"/>
              </w:tabs>
              <w:ind w:left="-113"/>
              <w:jc w:val="center"/>
              <w:rPr>
                <w:color w:val="000000"/>
                <w:szCs w:val="28"/>
                <w:lang w:eastAsia="ru-RU"/>
              </w:rPr>
            </w:pPr>
            <w:r w:rsidRPr="00DE4045">
              <w:rPr>
                <w:color w:val="000000"/>
                <w:szCs w:val="28"/>
                <w:lang w:eastAsia="ru-RU"/>
              </w:rPr>
              <w:t xml:space="preserve">Заместитель </w:t>
            </w:r>
            <w:r w:rsidR="00245ACB">
              <w:rPr>
                <w:color w:val="000000"/>
                <w:szCs w:val="28"/>
                <w:lang w:eastAsia="ru-RU"/>
              </w:rPr>
              <w:t>Г</w:t>
            </w:r>
            <w:r w:rsidRPr="00DE4045">
              <w:rPr>
                <w:color w:val="000000"/>
                <w:szCs w:val="28"/>
                <w:lang w:eastAsia="ru-RU"/>
              </w:rPr>
              <w:t>лавы</w:t>
            </w:r>
            <w:r>
              <w:rPr>
                <w:color w:val="000000"/>
                <w:szCs w:val="28"/>
                <w:lang w:eastAsia="ru-RU"/>
              </w:rPr>
              <w:t xml:space="preserve"> Железнодорожного</w:t>
            </w:r>
          </w:p>
          <w:p w:rsidR="00837645" w:rsidRDefault="00837645" w:rsidP="001141A6">
            <w:pPr>
              <w:tabs>
                <w:tab w:val="left" w:pos="720"/>
              </w:tabs>
              <w:ind w:left="-113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внутригородского района</w:t>
            </w:r>
            <w:r w:rsidRPr="00DE4045">
              <w:rPr>
                <w:color w:val="000000"/>
                <w:szCs w:val="28"/>
                <w:lang w:eastAsia="ru-RU"/>
              </w:rPr>
              <w:t xml:space="preserve"> городского</w:t>
            </w:r>
          </w:p>
          <w:p w:rsidR="00837645" w:rsidRPr="00DE4045" w:rsidRDefault="00837645" w:rsidP="001141A6">
            <w:pPr>
              <w:tabs>
                <w:tab w:val="left" w:pos="720"/>
              </w:tabs>
              <w:ind w:left="-113"/>
              <w:jc w:val="center"/>
              <w:rPr>
                <w:color w:val="000000"/>
                <w:szCs w:val="28"/>
                <w:lang w:eastAsia="ru-RU"/>
              </w:rPr>
            </w:pPr>
            <w:r w:rsidRPr="00DE4045">
              <w:rPr>
                <w:color w:val="000000"/>
                <w:szCs w:val="28"/>
                <w:lang w:eastAsia="ru-RU"/>
              </w:rPr>
              <w:t>округа Самара</w:t>
            </w:r>
          </w:p>
        </w:tc>
        <w:tc>
          <w:tcPr>
            <w:tcW w:w="3728" w:type="dxa"/>
          </w:tcPr>
          <w:p w:rsidR="00837645" w:rsidRPr="00DE4045" w:rsidRDefault="00837645" w:rsidP="001141A6">
            <w:pPr>
              <w:tabs>
                <w:tab w:val="left" w:pos="720"/>
              </w:tabs>
              <w:jc w:val="both"/>
              <w:rPr>
                <w:color w:val="000000"/>
                <w:szCs w:val="28"/>
                <w:lang w:eastAsia="ru-RU"/>
              </w:rPr>
            </w:pPr>
          </w:p>
          <w:p w:rsidR="00837645" w:rsidRPr="00DE4045" w:rsidRDefault="00837645" w:rsidP="001141A6">
            <w:pPr>
              <w:tabs>
                <w:tab w:val="left" w:pos="720"/>
              </w:tabs>
              <w:jc w:val="right"/>
              <w:rPr>
                <w:color w:val="000000"/>
                <w:szCs w:val="28"/>
                <w:lang w:eastAsia="ru-RU"/>
              </w:rPr>
            </w:pPr>
          </w:p>
          <w:p w:rsidR="00837645" w:rsidRPr="00DE4045" w:rsidRDefault="00837645" w:rsidP="001141A6">
            <w:pPr>
              <w:tabs>
                <w:tab w:val="left" w:pos="720"/>
              </w:tabs>
              <w:jc w:val="righ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И.М.Власова</w:t>
            </w:r>
          </w:p>
        </w:tc>
      </w:tr>
    </w:tbl>
    <w:p w:rsidR="000F70F6" w:rsidRDefault="000F70F6" w:rsidP="001141A6">
      <w:pPr>
        <w:jc w:val="center"/>
      </w:pPr>
    </w:p>
    <w:p w:rsidR="001F7F4E" w:rsidRDefault="001F7F4E" w:rsidP="001141A6">
      <w:pPr>
        <w:rPr>
          <w:sz w:val="24"/>
        </w:rPr>
      </w:pPr>
    </w:p>
    <w:p w:rsidR="005B3FA3" w:rsidRDefault="005B3FA3" w:rsidP="001141A6">
      <w:pPr>
        <w:rPr>
          <w:sz w:val="24"/>
        </w:rPr>
      </w:pPr>
    </w:p>
    <w:p w:rsidR="000F70F6" w:rsidRPr="00837645" w:rsidRDefault="007C11EF" w:rsidP="001141A6">
      <w:pPr>
        <w:rPr>
          <w:sz w:val="24"/>
        </w:rPr>
      </w:pPr>
      <w:r>
        <w:rPr>
          <w:sz w:val="24"/>
        </w:rPr>
        <w:t>Тюрина Инна Ивановна</w:t>
      </w:r>
    </w:p>
    <w:p w:rsidR="000F70F6" w:rsidRPr="00837645" w:rsidRDefault="000F70F6" w:rsidP="001141A6">
      <w:pPr>
        <w:rPr>
          <w:sz w:val="24"/>
        </w:rPr>
      </w:pPr>
      <w:r w:rsidRPr="00837645">
        <w:rPr>
          <w:sz w:val="24"/>
        </w:rPr>
        <w:t>+7 (846) 339-01-</w:t>
      </w:r>
      <w:r w:rsidR="00837645" w:rsidRPr="00837645">
        <w:rPr>
          <w:sz w:val="24"/>
        </w:rPr>
        <w:t>17</w:t>
      </w:r>
      <w:bookmarkStart w:id="0" w:name="_GoBack"/>
      <w:bookmarkEnd w:id="0"/>
    </w:p>
    <w:sectPr w:rsidR="000F70F6" w:rsidRPr="00837645" w:rsidSect="0083764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5C" w:rsidRDefault="00F02F5C" w:rsidP="00837645">
      <w:r>
        <w:separator/>
      </w:r>
    </w:p>
  </w:endnote>
  <w:endnote w:type="continuationSeparator" w:id="0">
    <w:p w:rsidR="00F02F5C" w:rsidRDefault="00F02F5C" w:rsidP="0083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5C" w:rsidRDefault="00F02F5C" w:rsidP="00837645">
      <w:r>
        <w:separator/>
      </w:r>
    </w:p>
  </w:footnote>
  <w:footnote w:type="continuationSeparator" w:id="0">
    <w:p w:rsidR="00F02F5C" w:rsidRDefault="00F02F5C" w:rsidP="00837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880979"/>
      <w:docPartObj>
        <w:docPartGallery w:val="Page Numbers (Top of Page)"/>
        <w:docPartUnique/>
      </w:docPartObj>
    </w:sdtPr>
    <w:sdtEndPr/>
    <w:sdtContent>
      <w:p w:rsidR="00837645" w:rsidRDefault="008376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1A6">
          <w:rPr>
            <w:noProof/>
          </w:rPr>
          <w:t>4</w:t>
        </w:r>
        <w:r>
          <w:fldChar w:fldCharType="end"/>
        </w:r>
      </w:p>
    </w:sdtContent>
  </w:sdt>
  <w:p w:rsidR="00837645" w:rsidRDefault="0083764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5F"/>
    <w:rsid w:val="0000194F"/>
    <w:rsid w:val="000C5515"/>
    <w:rsid w:val="000F70F6"/>
    <w:rsid w:val="00100201"/>
    <w:rsid w:val="001141A6"/>
    <w:rsid w:val="001416E2"/>
    <w:rsid w:val="001F7F4E"/>
    <w:rsid w:val="002038EC"/>
    <w:rsid w:val="00245ACB"/>
    <w:rsid w:val="00264234"/>
    <w:rsid w:val="00304BCE"/>
    <w:rsid w:val="003A5680"/>
    <w:rsid w:val="003F4101"/>
    <w:rsid w:val="004D25E5"/>
    <w:rsid w:val="005B3FA3"/>
    <w:rsid w:val="007B0D54"/>
    <w:rsid w:val="007C11EF"/>
    <w:rsid w:val="007F216C"/>
    <w:rsid w:val="00806059"/>
    <w:rsid w:val="008111C0"/>
    <w:rsid w:val="00837645"/>
    <w:rsid w:val="008A02F5"/>
    <w:rsid w:val="0092397B"/>
    <w:rsid w:val="00960886"/>
    <w:rsid w:val="009B1E30"/>
    <w:rsid w:val="00A5215F"/>
    <w:rsid w:val="00A561DC"/>
    <w:rsid w:val="00A8217F"/>
    <w:rsid w:val="00B375C3"/>
    <w:rsid w:val="00BE3E51"/>
    <w:rsid w:val="00C11FC3"/>
    <w:rsid w:val="00CB3157"/>
    <w:rsid w:val="00CD0096"/>
    <w:rsid w:val="00CD04A9"/>
    <w:rsid w:val="00CE0402"/>
    <w:rsid w:val="00D1568B"/>
    <w:rsid w:val="00EE257B"/>
    <w:rsid w:val="00F02F5C"/>
    <w:rsid w:val="00F205F6"/>
    <w:rsid w:val="00FC3FDB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5F013F-42A0-4404-A175-61EB2080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D0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76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7645"/>
    <w:rPr>
      <w:sz w:val="28"/>
    </w:rPr>
  </w:style>
  <w:style w:type="paragraph" w:styleId="aa">
    <w:name w:val="footer"/>
    <w:basedOn w:val="a"/>
    <w:link w:val="ab"/>
    <w:uiPriority w:val="99"/>
    <w:unhideWhenUsed/>
    <w:rsid w:val="008376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7645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245AC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5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2031C01B1F04D0D83DC1859DC78B7BB8E4B12CB905DF202547E34DB80E3D6A76C6C2B533408500FF272DD4A2D814FD060911C3D909C4F374E78C5DBQ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12031C01B1F04D0D83DC0E5AB024BFB9851418C89552A25D03786384D0E583E72C6A7E1976025A5BA3378A4027D1009537821F398CD9Q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12031C01B1F04D0D83DC0E5AB024BFB9851418C89552A25D03786384D0E583E72C6A7E1976065A5BA3378A4027D1009537821F398CD9Q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Васильева Виктория Александровна</cp:lastModifiedBy>
  <cp:revision>26</cp:revision>
  <cp:lastPrinted>2022-03-15T10:42:00Z</cp:lastPrinted>
  <dcterms:created xsi:type="dcterms:W3CDTF">2019-08-27T07:01:00Z</dcterms:created>
  <dcterms:modified xsi:type="dcterms:W3CDTF">2022-04-06T12:13:00Z</dcterms:modified>
</cp:coreProperties>
</file>